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4F57" w14:textId="77777777" w:rsidR="00385BBF" w:rsidRPr="00873A16" w:rsidRDefault="00385BBF" w:rsidP="00602359">
      <w:pPr>
        <w:jc w:val="center"/>
        <w:rPr>
          <w:b/>
        </w:rPr>
      </w:pPr>
      <w:r w:rsidRPr="00873A16">
        <w:rPr>
          <w:b/>
        </w:rPr>
        <w:t>СОГЛАСИЕ</w:t>
      </w:r>
    </w:p>
    <w:p w14:paraId="053CB41F" w14:textId="77777777" w:rsidR="00385BBF" w:rsidRPr="00873A16" w:rsidRDefault="00385BBF" w:rsidP="00385BBF">
      <w:pPr>
        <w:shd w:val="clear" w:color="auto" w:fill="FFFFFF"/>
        <w:spacing w:line="278" w:lineRule="exact"/>
        <w:ind w:right="-16"/>
        <w:jc w:val="center"/>
        <w:rPr>
          <w:b/>
          <w:color w:val="000000"/>
          <w:spacing w:val="-2"/>
        </w:rPr>
      </w:pPr>
      <w:r w:rsidRPr="00873A16">
        <w:rPr>
          <w:b/>
          <w:color w:val="000000"/>
          <w:spacing w:val="-2"/>
        </w:rPr>
        <w:t>на обработку персональных данных</w:t>
      </w:r>
    </w:p>
    <w:p w14:paraId="04D6B1E0" w14:textId="77777777" w:rsidR="00385BBF" w:rsidRPr="00873A16" w:rsidRDefault="00385BBF" w:rsidP="00385BBF">
      <w:pPr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bCs/>
          <w:color w:val="000000"/>
        </w:rPr>
      </w:pPr>
      <w:r w:rsidRPr="00873A16">
        <w:rPr>
          <w:bCs/>
          <w:color w:val="000000"/>
        </w:rPr>
        <w:t>____</w:t>
      </w:r>
      <w:r w:rsidR="002F389A" w:rsidRPr="00873A16">
        <w:rPr>
          <w:bCs/>
          <w:color w:val="000000"/>
        </w:rPr>
        <w:t xml:space="preserve"> </w:t>
      </w:r>
      <w:r w:rsidRPr="00873A16">
        <w:rPr>
          <w:bCs/>
          <w:color w:val="000000"/>
        </w:rPr>
        <w:t xml:space="preserve"> ____________ 20</w:t>
      </w:r>
      <w:r w:rsidR="00DD66BB" w:rsidRPr="00873A16">
        <w:rPr>
          <w:bCs/>
          <w:color w:val="000000"/>
        </w:rPr>
        <w:t>___</w:t>
      </w:r>
      <w:r w:rsidRPr="00873A16">
        <w:rPr>
          <w:bCs/>
          <w:color w:val="000000"/>
        </w:rPr>
        <w:t xml:space="preserve">  г.</w:t>
      </w:r>
    </w:p>
    <w:p w14:paraId="3B72A316" w14:textId="77777777" w:rsidR="00AC3E8C" w:rsidRPr="00873A16" w:rsidRDefault="00AC3E8C" w:rsidP="00385BBF">
      <w:pPr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bCs/>
          <w:color w:val="00000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0"/>
        <w:gridCol w:w="8468"/>
      </w:tblGrid>
      <w:tr w:rsidR="00873A16" w:rsidRPr="00873A16" w14:paraId="7BB81215" w14:textId="77777777" w:rsidTr="00873A16">
        <w:trPr>
          <w:trHeight w:val="340"/>
        </w:trPr>
        <w:tc>
          <w:tcPr>
            <w:tcW w:w="1560" w:type="dxa"/>
            <w:vAlign w:val="center"/>
          </w:tcPr>
          <w:p w14:paraId="4E5780F6" w14:textId="08C97491" w:rsidR="00873A16" w:rsidRPr="00873A16" w:rsidRDefault="00873A16" w:rsidP="005A0B25">
            <w:pPr>
              <w:pStyle w:val="a4"/>
              <w:jc w:val="left"/>
              <w:rPr>
                <w:sz w:val="20"/>
              </w:rPr>
            </w:pPr>
            <w:r w:rsidRPr="00873A16">
              <w:rPr>
                <w:sz w:val="20"/>
              </w:rPr>
              <w:t>ФИО</w:t>
            </w:r>
          </w:p>
        </w:tc>
        <w:tc>
          <w:tcPr>
            <w:tcW w:w="8468" w:type="dxa"/>
            <w:vAlign w:val="center"/>
          </w:tcPr>
          <w:p w14:paraId="0DFB45F9" w14:textId="38C00D5B" w:rsidR="00873A16" w:rsidRPr="00873A16" w:rsidRDefault="00873A16" w:rsidP="005A0B2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  <w:tr w:rsidR="00956FD5" w:rsidRPr="00873A16" w14:paraId="4E4D968B" w14:textId="77777777" w:rsidTr="00873A16">
        <w:trPr>
          <w:trHeight w:val="340"/>
        </w:trPr>
        <w:tc>
          <w:tcPr>
            <w:tcW w:w="1560" w:type="dxa"/>
            <w:vAlign w:val="center"/>
          </w:tcPr>
          <w:p w14:paraId="77983B71" w14:textId="77777777" w:rsidR="00956FD5" w:rsidRPr="00873A16" w:rsidRDefault="00956FD5" w:rsidP="005A0B25">
            <w:pPr>
              <w:pStyle w:val="a4"/>
              <w:jc w:val="left"/>
              <w:rPr>
                <w:sz w:val="20"/>
              </w:rPr>
            </w:pPr>
            <w:r w:rsidRPr="00873A16">
              <w:rPr>
                <w:sz w:val="20"/>
              </w:rPr>
              <w:t xml:space="preserve">Дата рождения </w:t>
            </w:r>
          </w:p>
        </w:tc>
        <w:tc>
          <w:tcPr>
            <w:tcW w:w="8468" w:type="dxa"/>
            <w:vAlign w:val="center"/>
          </w:tcPr>
          <w:p w14:paraId="669A737E" w14:textId="1E987EA6" w:rsidR="00956FD5" w:rsidRPr="00873A16" w:rsidRDefault="00873A16" w:rsidP="005A0B2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  <w:tr w:rsidR="00956FD5" w:rsidRPr="00873A16" w14:paraId="5B726373" w14:textId="77777777" w:rsidTr="00873A16">
        <w:trPr>
          <w:trHeight w:val="340"/>
        </w:trPr>
        <w:tc>
          <w:tcPr>
            <w:tcW w:w="1560" w:type="dxa"/>
            <w:vAlign w:val="center"/>
          </w:tcPr>
          <w:p w14:paraId="133E90A8" w14:textId="77777777" w:rsidR="00956FD5" w:rsidRPr="00873A16" w:rsidRDefault="00956FD5" w:rsidP="005A0B25">
            <w:pPr>
              <w:pStyle w:val="a4"/>
              <w:jc w:val="left"/>
              <w:rPr>
                <w:sz w:val="20"/>
              </w:rPr>
            </w:pPr>
            <w:r w:rsidRPr="00873A16">
              <w:rPr>
                <w:sz w:val="20"/>
              </w:rPr>
              <w:t>Образование</w:t>
            </w:r>
          </w:p>
        </w:tc>
        <w:tc>
          <w:tcPr>
            <w:tcW w:w="8468" w:type="dxa"/>
            <w:vAlign w:val="center"/>
          </w:tcPr>
          <w:p w14:paraId="73BCCE59" w14:textId="229C30A9" w:rsidR="00956FD5" w:rsidRPr="00873A16" w:rsidRDefault="00956FD5" w:rsidP="00956FD5">
            <w:pPr>
              <w:spacing w:before="20" w:after="20" w:line="254" w:lineRule="auto"/>
              <w:ind w:right="423"/>
            </w:pPr>
            <w:r w:rsidRPr="00873A16">
              <w:t xml:space="preserve">Среднее профессиональное образование </w:t>
            </w:r>
            <w:sdt>
              <w:sdtPr>
                <w:id w:val="18783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A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3A16">
              <w:t xml:space="preserve"> в том числе педагогическое </w:t>
            </w:r>
            <w:sdt>
              <w:sdtPr>
                <w:id w:val="-20454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A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45251E" w14:textId="2BE064E0" w:rsidR="00956FD5" w:rsidRPr="00873A16" w:rsidRDefault="00956FD5" w:rsidP="00956FD5">
            <w:pPr>
              <w:spacing w:before="20" w:after="20" w:line="254" w:lineRule="auto"/>
              <w:ind w:right="423"/>
            </w:pPr>
            <w:r w:rsidRPr="00873A16">
              <w:t xml:space="preserve">Высшее образование </w:t>
            </w:r>
            <w:r w:rsidRPr="00873A16">
              <w:t>(</w:t>
            </w:r>
            <w:r w:rsidRPr="00873A16">
              <w:t xml:space="preserve">бакалавриат </w:t>
            </w:r>
            <w:sdt>
              <w:sdtPr>
                <w:id w:val="19527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A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3A16">
              <w:t xml:space="preserve">  специалитет </w:t>
            </w:r>
            <w:sdt>
              <w:sdtPr>
                <w:id w:val="6255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A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3A16">
              <w:t xml:space="preserve">магистратура </w:t>
            </w:r>
            <w:sdt>
              <w:sdtPr>
                <w:id w:val="207693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A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78D438" w14:textId="431DB144" w:rsidR="00956FD5" w:rsidRPr="00873A16" w:rsidRDefault="00956FD5" w:rsidP="00956FD5">
            <w:pPr>
              <w:pStyle w:val="a4"/>
              <w:jc w:val="left"/>
              <w:rPr>
                <w:sz w:val="20"/>
              </w:rPr>
            </w:pPr>
            <w:r w:rsidRPr="00873A16">
              <w:rPr>
                <w:sz w:val="20"/>
              </w:rPr>
              <w:t xml:space="preserve">подготовка кадров высшей квалификации (аспирантура) </w:t>
            </w:r>
            <w:sdt>
              <w:sdtPr>
                <w:rPr>
                  <w:sz w:val="20"/>
                </w:rPr>
                <w:id w:val="-12154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A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73A16">
              <w:rPr>
                <w:sz w:val="20"/>
              </w:rPr>
              <w:t xml:space="preserve"> ) в том числе педагогическое </w:t>
            </w:r>
            <w:sdt>
              <w:sdtPr>
                <w:rPr>
                  <w:sz w:val="20"/>
                </w:rPr>
                <w:id w:val="71978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A1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956FD5" w:rsidRPr="00873A16" w14:paraId="236B0A10" w14:textId="77777777" w:rsidTr="00873A16">
        <w:trPr>
          <w:trHeight w:val="340"/>
        </w:trPr>
        <w:tc>
          <w:tcPr>
            <w:tcW w:w="1560" w:type="dxa"/>
            <w:vAlign w:val="center"/>
          </w:tcPr>
          <w:p w14:paraId="3076C9B7" w14:textId="77777777" w:rsidR="00956FD5" w:rsidRPr="00873A16" w:rsidRDefault="00956FD5" w:rsidP="005A0B25">
            <w:pPr>
              <w:pStyle w:val="a4"/>
              <w:jc w:val="left"/>
              <w:rPr>
                <w:sz w:val="20"/>
              </w:rPr>
            </w:pPr>
            <w:r w:rsidRPr="00873A16">
              <w:rPr>
                <w:sz w:val="20"/>
              </w:rPr>
              <w:t>Место работы</w:t>
            </w:r>
          </w:p>
        </w:tc>
        <w:tc>
          <w:tcPr>
            <w:tcW w:w="8468" w:type="dxa"/>
            <w:vAlign w:val="center"/>
          </w:tcPr>
          <w:p w14:paraId="1195304F" w14:textId="6C118203" w:rsidR="00956FD5" w:rsidRPr="00873A16" w:rsidRDefault="00873A16" w:rsidP="005A0B2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  <w:tr w:rsidR="00956FD5" w:rsidRPr="00873A16" w14:paraId="7A68E406" w14:textId="77777777" w:rsidTr="00873A16">
        <w:trPr>
          <w:trHeight w:val="340"/>
        </w:trPr>
        <w:tc>
          <w:tcPr>
            <w:tcW w:w="1560" w:type="dxa"/>
            <w:vAlign w:val="center"/>
          </w:tcPr>
          <w:p w14:paraId="4FC68537" w14:textId="77777777" w:rsidR="00956FD5" w:rsidRPr="00873A16" w:rsidRDefault="00956FD5" w:rsidP="005A0B25">
            <w:pPr>
              <w:pStyle w:val="a4"/>
              <w:jc w:val="left"/>
              <w:rPr>
                <w:sz w:val="20"/>
              </w:rPr>
            </w:pPr>
            <w:r w:rsidRPr="00873A16">
              <w:rPr>
                <w:sz w:val="20"/>
              </w:rPr>
              <w:t>Должность</w:t>
            </w:r>
          </w:p>
        </w:tc>
        <w:tc>
          <w:tcPr>
            <w:tcW w:w="8468" w:type="dxa"/>
            <w:vAlign w:val="center"/>
          </w:tcPr>
          <w:p w14:paraId="5C6DC69A" w14:textId="42DFF204" w:rsidR="00956FD5" w:rsidRPr="00873A16" w:rsidRDefault="00873A16" w:rsidP="005A0B25">
            <w:pPr>
              <w:pStyle w:val="a4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</w:tbl>
    <w:p w14:paraId="26A502AA" w14:textId="77777777" w:rsidR="00385BBF" w:rsidRPr="00873A16" w:rsidRDefault="00E4468C" w:rsidP="00FD6854">
      <w:pPr>
        <w:shd w:val="clear" w:color="auto" w:fill="FFFFFF"/>
        <w:ind w:left="19"/>
        <w:jc w:val="both"/>
        <w:rPr>
          <w:color w:val="000000"/>
        </w:rPr>
      </w:pPr>
      <w:r w:rsidRPr="00873A16">
        <w:rPr>
          <w:color w:val="000000"/>
        </w:rPr>
        <w:t>именуемый(</w:t>
      </w:r>
      <w:proofErr w:type="spellStart"/>
      <w:r w:rsidRPr="00873A16">
        <w:rPr>
          <w:color w:val="000000"/>
        </w:rPr>
        <w:t>ая</w:t>
      </w:r>
      <w:proofErr w:type="spellEnd"/>
      <w:r w:rsidRPr="00873A16">
        <w:rPr>
          <w:color w:val="000000"/>
        </w:rPr>
        <w:t xml:space="preserve">) в дальнейшем «Субъект», дает согласие </w:t>
      </w:r>
      <w:r w:rsidRPr="00873A16">
        <w:rPr>
          <w:bCs/>
        </w:rPr>
        <w:t xml:space="preserve">Федеральному государственному автономному образовательному учреждению высшего образования </w:t>
      </w:r>
      <w:r w:rsidRPr="00873A16">
        <w:t xml:space="preserve"> "Национальный исследовательский Томский государственный университет"</w:t>
      </w:r>
      <w:r w:rsidRPr="00873A16">
        <w:rPr>
          <w:color w:val="000000"/>
        </w:rPr>
        <w:t xml:space="preserve"> (ТГУ, НИ ТГУ)</w:t>
      </w:r>
      <w:r w:rsidR="00385BBF" w:rsidRPr="00873A16">
        <w:rPr>
          <w:color w:val="000000"/>
        </w:rPr>
        <w:t xml:space="preserve">, </w:t>
      </w:r>
      <w:r w:rsidR="00602359" w:rsidRPr="00873A16">
        <w:rPr>
          <w:color w:val="000000"/>
        </w:rPr>
        <w:t xml:space="preserve">расположенному по адресу: </w:t>
      </w:r>
      <w:smartTag w:uri="urn:schemas-microsoft-com:office:smarttags" w:element="metricconverter">
        <w:smartTagPr>
          <w:attr w:name="ProductID" w:val="634050, г"/>
        </w:smartTagPr>
        <w:r w:rsidR="00602359" w:rsidRPr="00873A16">
          <w:rPr>
            <w:color w:val="000000"/>
          </w:rPr>
          <w:t>634050, г</w:t>
        </w:r>
      </w:smartTag>
      <w:r w:rsidR="00602359" w:rsidRPr="00873A16">
        <w:rPr>
          <w:color w:val="000000"/>
        </w:rPr>
        <w:t xml:space="preserve">. Томск, пр. Ленина, 36,  </w:t>
      </w:r>
      <w:r w:rsidR="00385BBF" w:rsidRPr="00873A16">
        <w:rPr>
          <w:color w:val="000000"/>
        </w:rPr>
        <w:t>именуемому далее</w:t>
      </w:r>
      <w:r w:rsidR="00385BBF" w:rsidRPr="00873A16">
        <w:rPr>
          <w:color w:val="000000"/>
          <w:spacing w:val="1"/>
        </w:rPr>
        <w:t xml:space="preserve"> «Оператор» на обработку своих персональных данных (</w:t>
      </w:r>
      <w:r w:rsidR="002C6E8B" w:rsidRPr="00873A16">
        <w:rPr>
          <w:color w:val="000000"/>
          <w:spacing w:val="1"/>
        </w:rPr>
        <w:t>перечень которых</w:t>
      </w:r>
      <w:r w:rsidR="00385BBF" w:rsidRPr="00873A16">
        <w:rPr>
          <w:color w:val="000000"/>
          <w:spacing w:val="1"/>
        </w:rPr>
        <w:t xml:space="preserve"> приведен в п.</w:t>
      </w:r>
      <w:r w:rsidR="002C6E8B" w:rsidRPr="00873A16">
        <w:rPr>
          <w:color w:val="000000"/>
          <w:spacing w:val="1"/>
        </w:rPr>
        <w:t>3</w:t>
      </w:r>
      <w:r w:rsidR="00385BBF" w:rsidRPr="00873A16">
        <w:rPr>
          <w:color w:val="000000"/>
          <w:spacing w:val="1"/>
        </w:rPr>
        <w:t xml:space="preserve"> настоящего Согласия) </w:t>
      </w:r>
      <w:r w:rsidR="00385BBF" w:rsidRPr="00873A16">
        <w:rPr>
          <w:color w:val="000000"/>
        </w:rPr>
        <w:t>на следующих условиях:</w:t>
      </w:r>
    </w:p>
    <w:p w14:paraId="236404D5" w14:textId="77777777" w:rsidR="001B566D" w:rsidRPr="00873A16" w:rsidRDefault="00385BBF" w:rsidP="009721C0">
      <w:pPr>
        <w:pStyle w:val="a5"/>
        <w:numPr>
          <w:ilvl w:val="0"/>
          <w:numId w:val="8"/>
        </w:numPr>
        <w:shd w:val="clear" w:color="auto" w:fill="FFFFFF"/>
        <w:tabs>
          <w:tab w:val="left" w:pos="907"/>
        </w:tabs>
        <w:spacing w:before="38"/>
        <w:jc w:val="both"/>
        <w:rPr>
          <w:color w:val="000000"/>
        </w:rPr>
      </w:pPr>
      <w:r w:rsidRPr="00873A16">
        <w:rPr>
          <w:color w:val="000000"/>
        </w:rPr>
        <w:t xml:space="preserve">Обработка персональных данных Субъекта осуществляется </w:t>
      </w:r>
      <w:r w:rsidR="001B566D" w:rsidRPr="00873A16">
        <w:rPr>
          <w:color w:val="000000"/>
        </w:rPr>
        <w:t xml:space="preserve">в целях обеспечения соблюдения </w:t>
      </w:r>
      <w:r w:rsidR="00602359" w:rsidRPr="00873A16">
        <w:rPr>
          <w:color w:val="000000"/>
        </w:rPr>
        <w:t xml:space="preserve">конституционных прав граждан, улучшения условий труда, </w:t>
      </w:r>
      <w:r w:rsidR="001B566D" w:rsidRPr="00873A16">
        <w:rPr>
          <w:color w:val="000000"/>
        </w:rPr>
        <w:t>обеспечения личной безопасности</w:t>
      </w:r>
      <w:r w:rsidR="004B539E" w:rsidRPr="00873A16">
        <w:rPr>
          <w:color w:val="000000"/>
        </w:rPr>
        <w:t xml:space="preserve"> Субъектов</w:t>
      </w:r>
      <w:r w:rsidR="001B566D" w:rsidRPr="00873A16">
        <w:rPr>
          <w:color w:val="000000"/>
        </w:rPr>
        <w:t>, контроля качества и количества выполняем</w:t>
      </w:r>
      <w:r w:rsidR="004B539E" w:rsidRPr="00873A16">
        <w:rPr>
          <w:color w:val="000000"/>
        </w:rPr>
        <w:t>ых</w:t>
      </w:r>
      <w:r w:rsidR="001B566D" w:rsidRPr="00873A16">
        <w:rPr>
          <w:color w:val="000000"/>
        </w:rPr>
        <w:t xml:space="preserve"> работ</w:t>
      </w:r>
      <w:r w:rsidR="004B539E" w:rsidRPr="00873A16">
        <w:rPr>
          <w:color w:val="000000"/>
        </w:rPr>
        <w:t xml:space="preserve"> (оказанных услуг)</w:t>
      </w:r>
      <w:r w:rsidR="001B566D" w:rsidRPr="00873A16">
        <w:rPr>
          <w:color w:val="000000"/>
        </w:rPr>
        <w:t xml:space="preserve"> и обеспечения сохранности имущества</w:t>
      </w:r>
      <w:r w:rsidR="00602359" w:rsidRPr="00873A16">
        <w:rPr>
          <w:color w:val="000000"/>
        </w:rPr>
        <w:t xml:space="preserve"> </w:t>
      </w:r>
      <w:r w:rsidR="004B539E" w:rsidRPr="00873A16">
        <w:rPr>
          <w:color w:val="000000"/>
        </w:rPr>
        <w:t>ТГУ</w:t>
      </w:r>
      <w:r w:rsidR="001B566D" w:rsidRPr="00873A16">
        <w:rPr>
          <w:color w:val="000000"/>
        </w:rPr>
        <w:t xml:space="preserve">, </w:t>
      </w:r>
      <w:r w:rsidR="002A2DBD" w:rsidRPr="00873A16">
        <w:rPr>
          <w:color w:val="000000"/>
        </w:rPr>
        <w:t xml:space="preserve">информационного обеспечения </w:t>
      </w:r>
      <w:r w:rsidR="0099690F" w:rsidRPr="00873A16">
        <w:rPr>
          <w:color w:val="000000"/>
        </w:rPr>
        <w:t xml:space="preserve">и мониторинга образовательной, научной, организационной и финансово-экономической деятельности </w:t>
      </w:r>
      <w:r w:rsidR="004B539E" w:rsidRPr="00873A16">
        <w:rPr>
          <w:color w:val="000000"/>
        </w:rPr>
        <w:t>ТГУ</w:t>
      </w:r>
      <w:r w:rsidR="00602359" w:rsidRPr="00873A16">
        <w:rPr>
          <w:color w:val="000000"/>
        </w:rPr>
        <w:t xml:space="preserve">, соблюдения законов и иных нормативных правовых актов </w:t>
      </w:r>
      <w:r w:rsidR="004B539E" w:rsidRPr="00873A16">
        <w:rPr>
          <w:color w:val="000000"/>
        </w:rPr>
        <w:t>РФ</w:t>
      </w:r>
      <w:r w:rsidR="00602359" w:rsidRPr="00873A16">
        <w:rPr>
          <w:color w:val="000000"/>
        </w:rPr>
        <w:t>.</w:t>
      </w:r>
    </w:p>
    <w:p w14:paraId="4F1A2762" w14:textId="77777777" w:rsidR="0099690F" w:rsidRPr="00873A16" w:rsidRDefault="0099690F" w:rsidP="005C5547">
      <w:pPr>
        <w:pStyle w:val="a5"/>
        <w:numPr>
          <w:ilvl w:val="0"/>
          <w:numId w:val="8"/>
        </w:numPr>
        <w:shd w:val="clear" w:color="auto" w:fill="FFFFFF"/>
        <w:tabs>
          <w:tab w:val="left" w:pos="907"/>
        </w:tabs>
        <w:spacing w:before="38"/>
        <w:jc w:val="both"/>
      </w:pPr>
      <w:r w:rsidRPr="00873A16">
        <w:rPr>
          <w:color w:val="000000"/>
          <w:spacing w:val="1"/>
        </w:rPr>
        <w:t xml:space="preserve">Субъект дает согласие на обработку Оператором своих персональных данных, то есть совершение, </w:t>
      </w:r>
      <w:r w:rsidRPr="00873A16">
        <w:rPr>
          <w:color w:val="000000"/>
          <w:spacing w:val="4"/>
        </w:rPr>
        <w:t xml:space="preserve">в том числе, следующих действий: сбор, систематизация, накопление, хранение, уточнение (обновление, </w:t>
      </w:r>
      <w:r w:rsidRPr="00873A16">
        <w:rPr>
          <w:color w:val="000000"/>
          <w:spacing w:val="6"/>
        </w:rPr>
        <w:t xml:space="preserve">изменение), обезличивание, блокирование, уничтожение персональных данных, использование данных </w:t>
      </w:r>
      <w:r w:rsidRPr="00873A16">
        <w:rPr>
          <w:color w:val="000000"/>
          <w:spacing w:val="3"/>
        </w:rPr>
        <w:t>для принятия решений Оператором, за исключением принятия решений на основании исключительно автоматизированной обработки персональных данных (общее описание вышеуказанных способов обработки данных приведено в Ф</w:t>
      </w:r>
      <w:r w:rsidR="005C5547" w:rsidRPr="00873A16">
        <w:rPr>
          <w:color w:val="000000"/>
          <w:spacing w:val="3"/>
        </w:rPr>
        <w:t>едеральном законе</w:t>
      </w:r>
      <w:r w:rsidRPr="00873A16">
        <w:rPr>
          <w:color w:val="000000"/>
          <w:spacing w:val="3"/>
        </w:rPr>
        <w:t xml:space="preserve"> </w:t>
      </w:r>
      <w:r w:rsidR="005C5547" w:rsidRPr="00873A16">
        <w:rPr>
          <w:color w:val="000000"/>
          <w:spacing w:val="3"/>
        </w:rPr>
        <w:t xml:space="preserve">от 27.07.2006 N 152-ФЗ </w:t>
      </w:r>
      <w:r w:rsidRPr="00873A16">
        <w:rPr>
          <w:color w:val="000000"/>
          <w:spacing w:val="3"/>
        </w:rPr>
        <w:t>«О персональных данных»</w:t>
      </w:r>
      <w:r w:rsidRPr="00873A16">
        <w:rPr>
          <w:color w:val="000000"/>
        </w:rPr>
        <w:t xml:space="preserve">) </w:t>
      </w:r>
      <w:r w:rsidRPr="00873A16">
        <w:t>осуществляемую как без использования средств автоматизации, так и</w:t>
      </w:r>
      <w:r w:rsidRPr="00873A16">
        <w:rPr>
          <w:color w:val="000000"/>
        </w:rPr>
        <w:t xml:space="preserve"> </w:t>
      </w:r>
      <w:r w:rsidRPr="00873A16">
        <w:t xml:space="preserve">в информационных системах персональных данных Оператора </w:t>
      </w:r>
    </w:p>
    <w:p w14:paraId="3965C9CC" w14:textId="77777777" w:rsidR="000C0407" w:rsidRPr="00873A16" w:rsidRDefault="000C0407" w:rsidP="009721C0">
      <w:pPr>
        <w:pStyle w:val="a5"/>
        <w:numPr>
          <w:ilvl w:val="0"/>
          <w:numId w:val="8"/>
        </w:numPr>
        <w:shd w:val="clear" w:color="auto" w:fill="FFFFFF"/>
        <w:tabs>
          <w:tab w:val="left" w:pos="907"/>
        </w:tabs>
        <w:spacing w:before="38"/>
        <w:jc w:val="both"/>
      </w:pPr>
      <w:r w:rsidRPr="00873A16">
        <w:rPr>
          <w:color w:val="000000"/>
          <w:spacing w:val="1"/>
        </w:rPr>
        <w:t>Перечень персональных данных, передаваемых Оператору на обработку:</w:t>
      </w:r>
    </w:p>
    <w:p w14:paraId="10FB5FDE" w14:textId="77777777" w:rsidR="001B566D" w:rsidRPr="00873A16" w:rsidRDefault="001B566D" w:rsidP="005876C2">
      <w:pPr>
        <w:widowControl w:val="0"/>
        <w:numPr>
          <w:ilvl w:val="0"/>
          <w:numId w:val="12"/>
        </w:numPr>
        <w:shd w:val="clear" w:color="auto" w:fill="FFFFFF"/>
        <w:tabs>
          <w:tab w:val="left" w:pos="1145"/>
        </w:tabs>
        <w:suppressAutoHyphens w:val="0"/>
        <w:overflowPunct/>
        <w:autoSpaceDN w:val="0"/>
        <w:adjustRightInd w:val="0"/>
        <w:jc w:val="both"/>
        <w:textAlignment w:val="auto"/>
      </w:pPr>
      <w:r w:rsidRPr="00873A16">
        <w:rPr>
          <w:spacing w:val="-4"/>
        </w:rPr>
        <w:t>фамилия, имя, отчество, год, месяц, дата рождения</w:t>
      </w:r>
      <w:r w:rsidR="003A373B" w:rsidRPr="00873A16">
        <w:rPr>
          <w:spacing w:val="-4"/>
        </w:rPr>
        <w:t xml:space="preserve"> </w:t>
      </w:r>
      <w:r w:rsidR="005C5547" w:rsidRPr="00873A16">
        <w:rPr>
          <w:spacing w:val="-4"/>
        </w:rPr>
        <w:t>Субъекта</w:t>
      </w:r>
      <w:r w:rsidRPr="00873A16">
        <w:rPr>
          <w:spacing w:val="-4"/>
        </w:rPr>
        <w:t>;</w:t>
      </w:r>
    </w:p>
    <w:p w14:paraId="16998970" w14:textId="77777777" w:rsidR="00AC3E8C" w:rsidRPr="00873A16" w:rsidRDefault="001B566D" w:rsidP="005876C2">
      <w:pPr>
        <w:widowControl w:val="0"/>
        <w:numPr>
          <w:ilvl w:val="0"/>
          <w:numId w:val="12"/>
        </w:numPr>
        <w:shd w:val="clear" w:color="auto" w:fill="FFFFFF"/>
        <w:tabs>
          <w:tab w:val="left" w:pos="1145"/>
        </w:tabs>
        <w:suppressAutoHyphens w:val="0"/>
        <w:overflowPunct/>
        <w:autoSpaceDN w:val="0"/>
        <w:adjustRightInd w:val="0"/>
        <w:jc w:val="both"/>
        <w:textAlignment w:val="auto"/>
      </w:pPr>
      <w:r w:rsidRPr="00873A16">
        <w:rPr>
          <w:spacing w:val="-4"/>
        </w:rPr>
        <w:t xml:space="preserve">данные о </w:t>
      </w:r>
      <w:r w:rsidR="00AC3E8C" w:rsidRPr="00873A16">
        <w:rPr>
          <w:spacing w:val="-4"/>
        </w:rPr>
        <w:t>месте работы, должности/ профессии</w:t>
      </w:r>
      <w:r w:rsidRPr="00873A16">
        <w:rPr>
          <w:spacing w:val="-4"/>
        </w:rPr>
        <w:t xml:space="preserve"> </w:t>
      </w:r>
      <w:r w:rsidR="005C5547" w:rsidRPr="00873A16">
        <w:rPr>
          <w:spacing w:val="-4"/>
        </w:rPr>
        <w:t>Субъекта</w:t>
      </w:r>
      <w:r w:rsidR="00AC3E8C" w:rsidRPr="00873A16">
        <w:rPr>
          <w:spacing w:val="-4"/>
        </w:rPr>
        <w:t>.</w:t>
      </w:r>
    </w:p>
    <w:p w14:paraId="1B3A5399" w14:textId="77777777" w:rsidR="00361427" w:rsidRPr="00873A16" w:rsidRDefault="00361427" w:rsidP="00FD6854">
      <w:pPr>
        <w:widowControl w:val="0"/>
        <w:shd w:val="clear" w:color="auto" w:fill="FFFFFF"/>
        <w:tabs>
          <w:tab w:val="left" w:pos="907"/>
        </w:tabs>
        <w:overflowPunct/>
        <w:spacing w:before="43"/>
        <w:ind w:firstLine="720"/>
        <w:jc w:val="both"/>
        <w:textAlignment w:val="auto"/>
      </w:pPr>
      <w:r w:rsidRPr="00873A16">
        <w:t>Субъект может дать согласие Оператору на 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14:paraId="27A5DA1E" w14:textId="77777777" w:rsidR="00361427" w:rsidRPr="00873A16" w:rsidRDefault="00361427" w:rsidP="00FD6854">
      <w:pPr>
        <w:widowControl w:val="0"/>
        <w:shd w:val="clear" w:color="auto" w:fill="FFFFFF"/>
        <w:tabs>
          <w:tab w:val="left" w:pos="907"/>
        </w:tabs>
        <w:overflowPunct/>
        <w:spacing w:before="43"/>
        <w:ind w:firstLine="720"/>
        <w:jc w:val="both"/>
        <w:textAlignment w:val="auto"/>
        <w:rPr>
          <w:bCs/>
          <w:color w:val="000000"/>
          <w:spacing w:val="1"/>
        </w:rPr>
      </w:pPr>
      <w:r w:rsidRPr="00873A16">
        <w:t>Информация, перечисленная в данном разделе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общедоступные  источники.</w:t>
      </w:r>
    </w:p>
    <w:p w14:paraId="20AD79F5" w14:textId="77777777" w:rsidR="000C0407" w:rsidRPr="00873A16" w:rsidRDefault="000C0407" w:rsidP="009721C0">
      <w:pPr>
        <w:pStyle w:val="a5"/>
        <w:numPr>
          <w:ilvl w:val="0"/>
          <w:numId w:val="8"/>
        </w:numPr>
        <w:shd w:val="clear" w:color="auto" w:fill="FFFFFF"/>
        <w:tabs>
          <w:tab w:val="left" w:pos="907"/>
          <w:tab w:val="num" w:pos="1920"/>
        </w:tabs>
        <w:spacing w:before="38"/>
        <w:jc w:val="both"/>
        <w:rPr>
          <w:color w:val="000000"/>
        </w:rPr>
      </w:pPr>
      <w:r w:rsidRPr="00873A16">
        <w:rPr>
          <w:color w:val="000000"/>
        </w:rPr>
        <w:t xml:space="preserve">Субъект дает согласие на следующие операции Оператора с его персональными данными: </w:t>
      </w:r>
    </w:p>
    <w:p w14:paraId="3A2C634D" w14:textId="77777777" w:rsidR="000C0407" w:rsidRPr="00873A16" w:rsidRDefault="002A2DBD" w:rsidP="005876C2">
      <w:pPr>
        <w:pStyle w:val="a5"/>
        <w:widowControl w:val="0"/>
        <w:numPr>
          <w:ilvl w:val="8"/>
          <w:numId w:val="8"/>
        </w:numPr>
        <w:shd w:val="clear" w:color="auto" w:fill="FFFFFF"/>
        <w:tabs>
          <w:tab w:val="left" w:pos="1145"/>
        </w:tabs>
        <w:suppressAutoHyphens w:val="0"/>
        <w:overflowPunct/>
        <w:autoSpaceDN w:val="0"/>
        <w:adjustRightInd w:val="0"/>
        <w:jc w:val="both"/>
        <w:textAlignment w:val="auto"/>
        <w:rPr>
          <w:spacing w:val="-2"/>
        </w:rPr>
      </w:pPr>
      <w:r w:rsidRPr="00873A16">
        <w:rPr>
          <w:spacing w:val="-2"/>
        </w:rPr>
        <w:t>Включение в общедоступные источники персональных данных (телефонные справочники</w:t>
      </w:r>
      <w:r w:rsidR="00361427" w:rsidRPr="00873A16">
        <w:rPr>
          <w:spacing w:val="-2"/>
        </w:rPr>
        <w:t>, размещение на официальном сайте</w:t>
      </w:r>
      <w:r w:rsidRPr="00873A16">
        <w:rPr>
          <w:spacing w:val="-2"/>
        </w:rPr>
        <w:t xml:space="preserve"> и т.п.) в целях информационного обеспечения деятельности Оператора следующих персональных данных:</w:t>
      </w:r>
    </w:p>
    <w:p w14:paraId="53EA5CC2" w14:textId="77777777" w:rsidR="00951165" w:rsidRPr="00873A16" w:rsidRDefault="00951165" w:rsidP="005876C2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45"/>
        </w:tabs>
        <w:suppressAutoHyphens w:val="0"/>
        <w:overflowPunct/>
        <w:autoSpaceDN w:val="0"/>
        <w:adjustRightInd w:val="0"/>
        <w:jc w:val="both"/>
        <w:textAlignment w:val="auto"/>
        <w:rPr>
          <w:spacing w:val="-2"/>
        </w:rPr>
      </w:pPr>
      <w:r w:rsidRPr="00873A16">
        <w:rPr>
          <w:spacing w:val="-4"/>
        </w:rPr>
        <w:t>фамилия, имя, отчество</w:t>
      </w:r>
      <w:r w:rsidR="00AC3E8C" w:rsidRPr="00873A16">
        <w:rPr>
          <w:spacing w:val="-4"/>
        </w:rPr>
        <w:t>;</w:t>
      </w:r>
      <w:r w:rsidRPr="00873A16">
        <w:rPr>
          <w:spacing w:val="-2"/>
        </w:rPr>
        <w:t xml:space="preserve"> </w:t>
      </w:r>
    </w:p>
    <w:p w14:paraId="60F56BDF" w14:textId="77777777" w:rsidR="002A2DBD" w:rsidRPr="00873A16" w:rsidRDefault="002A2DBD" w:rsidP="005876C2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1145"/>
        </w:tabs>
        <w:suppressAutoHyphens w:val="0"/>
        <w:overflowPunct/>
        <w:autoSpaceDN w:val="0"/>
        <w:adjustRightInd w:val="0"/>
        <w:jc w:val="both"/>
        <w:textAlignment w:val="auto"/>
        <w:rPr>
          <w:spacing w:val="-2"/>
        </w:rPr>
      </w:pPr>
      <w:r w:rsidRPr="00873A16">
        <w:rPr>
          <w:spacing w:val="-2"/>
        </w:rPr>
        <w:t>сведения о профессии и должности</w:t>
      </w:r>
      <w:r w:rsidR="00AC3E8C" w:rsidRPr="00873A16">
        <w:rPr>
          <w:spacing w:val="-2"/>
        </w:rPr>
        <w:t>.</w:t>
      </w:r>
    </w:p>
    <w:p w14:paraId="42382B58" w14:textId="77777777" w:rsidR="00DD66BB" w:rsidRPr="00873A16" w:rsidRDefault="00DD66BB" w:rsidP="005876C2">
      <w:pPr>
        <w:pStyle w:val="a5"/>
        <w:numPr>
          <w:ilvl w:val="1"/>
          <w:numId w:val="8"/>
        </w:numPr>
        <w:jc w:val="both"/>
      </w:pPr>
      <w:r w:rsidRPr="00873A16">
        <w:t xml:space="preserve">Получение у третьих лиц и из общедоступных источников </w:t>
      </w:r>
      <w:r w:rsidR="00344051" w:rsidRPr="00873A16">
        <w:t>(</w:t>
      </w:r>
      <w:r w:rsidRPr="00873A16">
        <w:t>путем информационного поиска, получения информации и направления запросов</w:t>
      </w:r>
      <w:r w:rsidR="00344051" w:rsidRPr="00873A16">
        <w:t>)</w:t>
      </w:r>
      <w:r w:rsidRPr="00873A16">
        <w:t xml:space="preserve"> сведений о результатах образовательной, научной, творческой и профессиональной деятельности Субъекта, необходимых в целях информационного обеспечения деятельности Оператора.</w:t>
      </w:r>
    </w:p>
    <w:p w14:paraId="7FE3A6EE" w14:textId="77777777" w:rsidR="002A2DBD" w:rsidRPr="00873A16" w:rsidRDefault="002A2DBD" w:rsidP="005876C2">
      <w:pPr>
        <w:pStyle w:val="a5"/>
        <w:numPr>
          <w:ilvl w:val="1"/>
          <w:numId w:val="8"/>
        </w:numPr>
        <w:jc w:val="both"/>
      </w:pPr>
      <w:r w:rsidRPr="00873A16">
        <w:t xml:space="preserve">Передачу </w:t>
      </w:r>
      <w:r w:rsidR="00951165" w:rsidRPr="00873A16">
        <w:t xml:space="preserve">персональных данных Субъекта </w:t>
      </w:r>
      <w:r w:rsidRPr="00873A16">
        <w:t>третьим лицам:</w:t>
      </w:r>
    </w:p>
    <w:p w14:paraId="5B88021A" w14:textId="77777777" w:rsidR="002C6E8B" w:rsidRPr="00873A16" w:rsidRDefault="002A2DBD" w:rsidP="005876C2">
      <w:pPr>
        <w:pStyle w:val="a5"/>
        <w:widowControl w:val="0"/>
        <w:numPr>
          <w:ilvl w:val="0"/>
          <w:numId w:val="16"/>
        </w:numPr>
        <w:shd w:val="clear" w:color="auto" w:fill="FFFFFF"/>
        <w:overflowPunct/>
        <w:spacing w:before="43"/>
        <w:jc w:val="both"/>
        <w:textAlignment w:val="auto"/>
        <w:rPr>
          <w:spacing w:val="-2"/>
        </w:rPr>
      </w:pPr>
      <w:r w:rsidRPr="00873A16">
        <w:t>государственным органам и уполномо</w:t>
      </w:r>
      <w:r w:rsidR="00125C33" w:rsidRPr="00873A16">
        <w:t xml:space="preserve">ченным организациям </w:t>
      </w:r>
      <w:r w:rsidRPr="00873A16">
        <w:t xml:space="preserve">по официальному запросу в случаях, установленных законодательством </w:t>
      </w:r>
      <w:r w:rsidR="00DD66BB" w:rsidRPr="00873A16">
        <w:t>государства, гражданином которого является</w:t>
      </w:r>
      <w:r w:rsidRPr="00873A16">
        <w:t xml:space="preserve"> Субъект</w:t>
      </w:r>
      <w:r w:rsidR="00DD66BB" w:rsidRPr="00873A16">
        <w:t xml:space="preserve"> либо международными договорами с участием РФ</w:t>
      </w:r>
      <w:r w:rsidR="00DD66BB" w:rsidRPr="00873A16">
        <w:rPr>
          <w:spacing w:val="-2"/>
        </w:rPr>
        <w:t>.</w:t>
      </w:r>
    </w:p>
    <w:p w14:paraId="0BC59337" w14:textId="77777777" w:rsidR="00561EF6" w:rsidRPr="00873A16" w:rsidRDefault="00561EF6" w:rsidP="009721C0">
      <w:pPr>
        <w:pStyle w:val="a5"/>
        <w:numPr>
          <w:ilvl w:val="0"/>
          <w:numId w:val="8"/>
        </w:numPr>
        <w:jc w:val="both"/>
        <w:rPr>
          <w:lang w:eastAsia="ru-RU"/>
        </w:rPr>
      </w:pPr>
      <w:r w:rsidRPr="00873A16">
        <w:rPr>
          <w:lang w:eastAsia="ru-RU"/>
        </w:rPr>
        <w:t xml:space="preserve">Настоящее согласие дается на весь </w:t>
      </w:r>
      <w:r w:rsidRPr="00873A16">
        <w:rPr>
          <w:color w:val="000000"/>
          <w:lang w:eastAsia="ru-RU"/>
        </w:rPr>
        <w:t>период</w:t>
      </w:r>
      <w:r w:rsidR="004125B7" w:rsidRPr="00873A16">
        <w:rPr>
          <w:color w:val="000000"/>
          <w:lang w:eastAsia="ru-RU"/>
        </w:rPr>
        <w:t xml:space="preserve"> выполнения</w:t>
      </w:r>
      <w:r w:rsidRPr="00873A16">
        <w:rPr>
          <w:color w:val="000000"/>
          <w:lang w:eastAsia="ru-RU"/>
        </w:rPr>
        <w:t xml:space="preserve"> работ</w:t>
      </w:r>
      <w:r w:rsidR="004125B7" w:rsidRPr="00873A16">
        <w:rPr>
          <w:color w:val="000000"/>
          <w:lang w:eastAsia="ru-RU"/>
        </w:rPr>
        <w:t xml:space="preserve"> (оказания услуг)</w:t>
      </w:r>
      <w:r w:rsidRPr="00873A16">
        <w:rPr>
          <w:color w:val="000000"/>
          <w:lang w:eastAsia="ru-RU"/>
        </w:rPr>
        <w:t xml:space="preserve"> Субъекта в ТГУ. </w:t>
      </w:r>
      <w:r w:rsidRPr="00873A16">
        <w:rPr>
          <w:lang w:eastAsia="ru-RU"/>
        </w:rPr>
        <w:t>Субъект также дает согласие на обработку следующих персональны</w:t>
      </w:r>
      <w:r w:rsidR="004125B7" w:rsidRPr="00873A16">
        <w:rPr>
          <w:lang w:eastAsia="ru-RU"/>
        </w:rPr>
        <w:t xml:space="preserve">х данных после прекращения его </w:t>
      </w:r>
      <w:r w:rsidRPr="00873A16">
        <w:rPr>
          <w:lang w:eastAsia="ru-RU"/>
        </w:rPr>
        <w:t xml:space="preserve">отношений с Оператором: </w:t>
      </w:r>
    </w:p>
    <w:p w14:paraId="35AD4A72" w14:textId="77777777" w:rsidR="00DD66BB" w:rsidRPr="00873A16" w:rsidRDefault="002C6E8B" w:rsidP="005876C2">
      <w:pPr>
        <w:pStyle w:val="a5"/>
        <w:numPr>
          <w:ilvl w:val="0"/>
          <w:numId w:val="18"/>
        </w:numPr>
        <w:jc w:val="both"/>
      </w:pPr>
      <w:r w:rsidRPr="00873A16">
        <w:t xml:space="preserve">на обработку персональных данных, </w:t>
      </w:r>
      <w:r w:rsidR="004125B7" w:rsidRPr="00873A16">
        <w:t>переданных оператору</w:t>
      </w:r>
      <w:r w:rsidR="00344051" w:rsidRPr="00873A16">
        <w:t>,</w:t>
      </w:r>
      <w:r w:rsidRPr="00873A16">
        <w:t xml:space="preserve"> </w:t>
      </w:r>
      <w:r w:rsidR="00765769" w:rsidRPr="00873A16">
        <w:t>– на срок, установленный законодательством Российской Федерации и локальными нормативными актами ТГУ</w:t>
      </w:r>
      <w:r w:rsidRPr="00873A16">
        <w:t xml:space="preserve"> для хранения таких данных</w:t>
      </w:r>
      <w:r w:rsidR="00DD66BB" w:rsidRPr="00873A16">
        <w:t>.</w:t>
      </w:r>
    </w:p>
    <w:p w14:paraId="540DCA5C" w14:textId="77777777" w:rsidR="00FD6854" w:rsidRPr="00873A16" w:rsidRDefault="00FD6854" w:rsidP="00FD6854">
      <w:pPr>
        <w:shd w:val="clear" w:color="auto" w:fill="FFFFFF"/>
        <w:ind w:left="5" w:right="10" w:firstLine="677"/>
        <w:jc w:val="both"/>
        <w:rPr>
          <w:color w:val="000000"/>
        </w:rPr>
      </w:pPr>
      <w:r w:rsidRPr="00873A16">
        <w:rPr>
          <w:color w:val="000000"/>
        </w:rPr>
        <w:t>Согласие на обработку персональных данных может быть отозвано Субъектом в любое время путем подачи письменного заявления Оператору. Обработка персональных данных в целях исполнения договора, одной из сторон которого  являетс</w:t>
      </w:r>
      <w:r w:rsidR="004125B7" w:rsidRPr="00873A16">
        <w:rPr>
          <w:color w:val="000000"/>
        </w:rPr>
        <w:t>я Субъект, в соответствии со статьей</w:t>
      </w:r>
      <w:r w:rsidRPr="00873A16">
        <w:rPr>
          <w:color w:val="000000"/>
        </w:rPr>
        <w:t xml:space="preserve"> 6 </w:t>
      </w:r>
      <w:r w:rsidR="004125B7" w:rsidRPr="00873A16">
        <w:rPr>
          <w:color w:val="000000"/>
          <w:spacing w:val="3"/>
        </w:rPr>
        <w:t>Федерального закона от 27.07.2006 N 152-ФЗ «О персональных данных»</w:t>
      </w:r>
      <w:r w:rsidRPr="00873A16">
        <w:rPr>
          <w:color w:val="000000"/>
        </w:rPr>
        <w:t xml:space="preserve"> может осуществляться Оператором без согласия  Субъекта персональных данных.</w:t>
      </w:r>
    </w:p>
    <w:p w14:paraId="3019082F" w14:textId="77777777" w:rsidR="00344051" w:rsidRPr="00873A16" w:rsidRDefault="00344051" w:rsidP="00344051">
      <w:pPr>
        <w:ind w:firstLine="708"/>
        <w:jc w:val="center"/>
        <w:rPr>
          <w:b/>
        </w:rPr>
      </w:pPr>
    </w:p>
    <w:p w14:paraId="4B5BC7F8" w14:textId="77777777" w:rsidR="002224EF" w:rsidRPr="00873A16" w:rsidRDefault="002224EF" w:rsidP="002224EF">
      <w:pPr>
        <w:shd w:val="clear" w:color="auto" w:fill="FFFFFF"/>
        <w:tabs>
          <w:tab w:val="left" w:pos="1599"/>
          <w:tab w:val="left" w:pos="5386"/>
        </w:tabs>
        <w:ind w:right="-54"/>
        <w:jc w:val="both"/>
        <w:rPr>
          <w:color w:val="000000"/>
        </w:rPr>
      </w:pPr>
      <w:r w:rsidRPr="00873A16">
        <w:rPr>
          <w:color w:val="000000"/>
        </w:rPr>
        <w:t>___________________________________</w:t>
      </w:r>
      <w:r w:rsidR="005A0B25" w:rsidRPr="00873A16">
        <w:rPr>
          <w:color w:val="000000"/>
        </w:rPr>
        <w:tab/>
        <w:t>_________________________________</w:t>
      </w:r>
    </w:p>
    <w:p w14:paraId="1B134738" w14:textId="77777777" w:rsidR="00344051" w:rsidRPr="00873A16" w:rsidRDefault="002224EF" w:rsidP="005876C2">
      <w:pPr>
        <w:shd w:val="clear" w:color="auto" w:fill="FFFFFF"/>
        <w:tabs>
          <w:tab w:val="left" w:pos="1599"/>
          <w:tab w:val="left" w:pos="5386"/>
        </w:tabs>
        <w:ind w:right="-54"/>
        <w:jc w:val="both"/>
        <w:rPr>
          <w:color w:val="000000"/>
        </w:rPr>
      </w:pPr>
      <w:r w:rsidRPr="00873A16">
        <w:rPr>
          <w:color w:val="000000"/>
        </w:rPr>
        <w:tab/>
      </w:r>
      <w:r w:rsidR="005A0B25" w:rsidRPr="00873A16">
        <w:rPr>
          <w:color w:val="000000"/>
        </w:rPr>
        <w:t>(</w:t>
      </w:r>
      <w:r w:rsidR="004125B7" w:rsidRPr="00873A16">
        <w:rPr>
          <w:color w:val="000000"/>
        </w:rPr>
        <w:t>п</w:t>
      </w:r>
      <w:r w:rsidRPr="00873A16">
        <w:rPr>
          <w:color w:val="000000"/>
        </w:rPr>
        <w:t>одпись</w:t>
      </w:r>
      <w:r w:rsidR="005A0B25" w:rsidRPr="00873A16">
        <w:rPr>
          <w:color w:val="000000"/>
        </w:rPr>
        <w:t>)</w:t>
      </w:r>
      <w:r w:rsidR="005A0B25" w:rsidRPr="00873A16">
        <w:rPr>
          <w:color w:val="000000"/>
        </w:rPr>
        <w:tab/>
      </w:r>
      <w:r w:rsidR="005A0B25" w:rsidRPr="00873A16">
        <w:rPr>
          <w:color w:val="000000"/>
        </w:rPr>
        <w:tab/>
      </w:r>
      <w:r w:rsidR="005A0B25" w:rsidRPr="00873A16">
        <w:rPr>
          <w:color w:val="000000"/>
        </w:rPr>
        <w:tab/>
        <w:t>(</w:t>
      </w:r>
      <w:r w:rsidR="005876C2" w:rsidRPr="00873A16">
        <w:rPr>
          <w:color w:val="000000"/>
        </w:rPr>
        <w:t>расшифровка подписи</w:t>
      </w:r>
      <w:r w:rsidR="005A0B25" w:rsidRPr="00873A16">
        <w:rPr>
          <w:color w:val="000000"/>
        </w:rPr>
        <w:t>)</w:t>
      </w:r>
    </w:p>
    <w:sectPr w:rsidR="00344051" w:rsidRPr="00873A16" w:rsidSect="00873A16">
      <w:pgSz w:w="11905" w:h="16837"/>
      <w:pgMar w:top="567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F5672D"/>
    <w:multiLevelType w:val="hybridMultilevel"/>
    <w:tmpl w:val="D0D29772"/>
    <w:lvl w:ilvl="0" w:tplc="AB6AA5D2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5337"/>
    <w:multiLevelType w:val="multilevel"/>
    <w:tmpl w:val="DF1843D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suff w:val="space"/>
      <w:lvlText w:val="4.%9."/>
      <w:lvlJc w:val="left"/>
      <w:pPr>
        <w:ind w:left="0" w:firstLine="709"/>
      </w:pPr>
      <w:rPr>
        <w:rFonts w:hint="default"/>
      </w:rPr>
    </w:lvl>
  </w:abstractNum>
  <w:abstractNum w:abstractNumId="5" w15:restartNumberingAfterBreak="0">
    <w:nsid w:val="0D565F56"/>
    <w:multiLevelType w:val="hybridMultilevel"/>
    <w:tmpl w:val="69209072"/>
    <w:lvl w:ilvl="0" w:tplc="994EB03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4E38"/>
    <w:multiLevelType w:val="hybridMultilevel"/>
    <w:tmpl w:val="A9BAEBDE"/>
    <w:lvl w:ilvl="0" w:tplc="792E6C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7" w15:restartNumberingAfterBreak="0">
    <w:nsid w:val="1565785D"/>
    <w:multiLevelType w:val="hybridMultilevel"/>
    <w:tmpl w:val="9A5A0D20"/>
    <w:lvl w:ilvl="0" w:tplc="E3BAEA28">
      <w:start w:val="4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3664EF"/>
    <w:multiLevelType w:val="hybridMultilevel"/>
    <w:tmpl w:val="F47CD496"/>
    <w:lvl w:ilvl="0" w:tplc="E550DF02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332CA"/>
    <w:multiLevelType w:val="hybridMultilevel"/>
    <w:tmpl w:val="3DD0ADB2"/>
    <w:lvl w:ilvl="0" w:tplc="4A8C635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37E"/>
    <w:multiLevelType w:val="hybridMultilevel"/>
    <w:tmpl w:val="DF00BE2E"/>
    <w:lvl w:ilvl="0" w:tplc="28A833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4237E1"/>
    <w:multiLevelType w:val="hybridMultilevel"/>
    <w:tmpl w:val="FC26F53E"/>
    <w:lvl w:ilvl="0" w:tplc="8C88BE48">
      <w:start w:val="65535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06B68"/>
    <w:multiLevelType w:val="hybridMultilevel"/>
    <w:tmpl w:val="DF2C58F2"/>
    <w:lvl w:ilvl="0" w:tplc="64466D92">
      <w:start w:val="65535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61B6"/>
    <w:multiLevelType w:val="hybridMultilevel"/>
    <w:tmpl w:val="F40E525E"/>
    <w:lvl w:ilvl="0" w:tplc="15B871F2">
      <w:start w:val="1"/>
      <w:numFmt w:val="bullet"/>
      <w:suff w:val="space"/>
      <w:lvlText w:val=""/>
      <w:lvlJc w:val="left"/>
      <w:pPr>
        <w:ind w:left="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5035A"/>
    <w:multiLevelType w:val="hybridMultilevel"/>
    <w:tmpl w:val="7FAED7F4"/>
    <w:lvl w:ilvl="0" w:tplc="A5D69D4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A0F18"/>
    <w:multiLevelType w:val="multilevel"/>
    <w:tmpl w:val="D1880B5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suff w:val="space"/>
      <w:lvlText w:val="4.%9."/>
      <w:lvlJc w:val="left"/>
      <w:pPr>
        <w:ind w:left="0" w:firstLine="709"/>
      </w:pPr>
      <w:rPr>
        <w:rFonts w:hint="default"/>
      </w:rPr>
    </w:lvl>
  </w:abstractNum>
  <w:abstractNum w:abstractNumId="16" w15:restartNumberingAfterBreak="0">
    <w:nsid w:val="638A70F7"/>
    <w:multiLevelType w:val="hybridMultilevel"/>
    <w:tmpl w:val="07C09006"/>
    <w:lvl w:ilvl="0" w:tplc="4A8C63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403B5C"/>
    <w:multiLevelType w:val="hybridMultilevel"/>
    <w:tmpl w:val="142EA086"/>
    <w:lvl w:ilvl="0" w:tplc="A5D69D4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15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17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BBF"/>
    <w:rsid w:val="000B2456"/>
    <w:rsid w:val="000C0407"/>
    <w:rsid w:val="000C4452"/>
    <w:rsid w:val="00121EDE"/>
    <w:rsid w:val="00125C33"/>
    <w:rsid w:val="001650A6"/>
    <w:rsid w:val="001B566D"/>
    <w:rsid w:val="002224EF"/>
    <w:rsid w:val="002A2DBD"/>
    <w:rsid w:val="002C6E8B"/>
    <w:rsid w:val="002F389A"/>
    <w:rsid w:val="00344051"/>
    <w:rsid w:val="00361427"/>
    <w:rsid w:val="00385BBF"/>
    <w:rsid w:val="003A373B"/>
    <w:rsid w:val="004125B7"/>
    <w:rsid w:val="00470631"/>
    <w:rsid w:val="004B357E"/>
    <w:rsid w:val="004B539E"/>
    <w:rsid w:val="00561EF6"/>
    <w:rsid w:val="005876C2"/>
    <w:rsid w:val="005A0B25"/>
    <w:rsid w:val="005C5547"/>
    <w:rsid w:val="00602359"/>
    <w:rsid w:val="006C069E"/>
    <w:rsid w:val="00765769"/>
    <w:rsid w:val="007F6F82"/>
    <w:rsid w:val="00873A16"/>
    <w:rsid w:val="00876460"/>
    <w:rsid w:val="008D584A"/>
    <w:rsid w:val="00951165"/>
    <w:rsid w:val="00956FD5"/>
    <w:rsid w:val="009721C0"/>
    <w:rsid w:val="0099690F"/>
    <w:rsid w:val="009A4B12"/>
    <w:rsid w:val="00A2797C"/>
    <w:rsid w:val="00AC3E8C"/>
    <w:rsid w:val="00AF4C95"/>
    <w:rsid w:val="00B43B67"/>
    <w:rsid w:val="00DA39C1"/>
    <w:rsid w:val="00DD66BB"/>
    <w:rsid w:val="00E4468C"/>
    <w:rsid w:val="00EC44CA"/>
    <w:rsid w:val="00FA4D56"/>
    <w:rsid w:val="00FB67C6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405ECB"/>
  <w15:docId w15:val="{A25D130F-0835-4A93-8951-5F25AF00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5BBF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5769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table" w:styleId="a3">
    <w:name w:val="Table Grid"/>
    <w:basedOn w:val="a1"/>
    <w:rsid w:val="00FD6854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5A0B25"/>
    <w:pPr>
      <w:suppressAutoHyphens w:val="0"/>
      <w:overflowPunct/>
      <w:autoSpaceDE/>
      <w:jc w:val="both"/>
      <w:textAlignment w:val="auto"/>
    </w:pPr>
    <w:rPr>
      <w:sz w:val="24"/>
      <w:lang w:eastAsia="ru-RU"/>
    </w:rPr>
  </w:style>
  <w:style w:type="paragraph" w:styleId="a5">
    <w:name w:val="List Paragraph"/>
    <w:basedOn w:val="a"/>
    <w:uiPriority w:val="34"/>
    <w:qFormat/>
    <w:rsid w:val="0097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Дом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Татьяна</dc:creator>
  <cp:lastModifiedBy>crsk2</cp:lastModifiedBy>
  <cp:revision>3</cp:revision>
  <cp:lastPrinted>2017-07-11T12:11:00Z</cp:lastPrinted>
  <dcterms:created xsi:type="dcterms:W3CDTF">2020-11-18T12:21:00Z</dcterms:created>
  <dcterms:modified xsi:type="dcterms:W3CDTF">2021-02-24T07:51:00Z</dcterms:modified>
</cp:coreProperties>
</file>